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9E" w:rsidRDefault="00CD4240" w:rsidP="00CD4240">
      <w:pPr>
        <w:jc w:val="center"/>
      </w:pPr>
      <w:r>
        <w:t>Chapter 3 Info</w:t>
      </w:r>
    </w:p>
    <w:p w:rsidR="00CD4240" w:rsidRDefault="00CD4240" w:rsidP="00CD4240">
      <w:r>
        <w:t>Read Chapter 3</w:t>
      </w:r>
    </w:p>
    <w:p w:rsidR="00CD4240" w:rsidRDefault="00CD4240" w:rsidP="00CD4240">
      <w:r>
        <w:t>Define these terms: Unity and Variety, Balance, Emphasis and Focal Point, Rhythm, Scale and Proportion, Visual Unity, conceptual unity, pictorial balance, vertical balance, horizontal balance, radial balance, hierarchical scaling.</w:t>
      </w:r>
    </w:p>
    <w:p w:rsidR="00AD2355" w:rsidRDefault="00197A57" w:rsidP="00CD4240">
      <w:r>
        <w:t>Images: 3-1, 3-2, 3-3</w:t>
      </w:r>
      <w:r w:rsidR="00CD4240">
        <w:t xml:space="preserve">, 3-5, 3-7, 3-8, 3-12, 3-18, 3-21, 3-22, 3-23, 3-24, </w:t>
      </w:r>
      <w:r w:rsidR="00AD2355">
        <w:t>3-28, 3-31, 3-32, 3-36, 3-37</w:t>
      </w:r>
    </w:p>
    <w:p w:rsidR="00CD4240" w:rsidRDefault="00AD2355" w:rsidP="00CD4240">
      <w:r>
        <w:t>Know the 5 Principles of de</w:t>
      </w:r>
      <w:bookmarkStart w:id="0" w:name="_GoBack"/>
      <w:bookmarkEnd w:id="0"/>
      <w:r>
        <w:t>sign</w:t>
      </w:r>
      <w:r w:rsidR="00CD4240">
        <w:t xml:space="preserve"> </w:t>
      </w:r>
    </w:p>
    <w:sectPr w:rsidR="00CD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40"/>
    <w:rsid w:val="00197A57"/>
    <w:rsid w:val="0027059E"/>
    <w:rsid w:val="00AD2355"/>
    <w:rsid w:val="00C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2012-09-30T04:31:00Z</dcterms:created>
  <dcterms:modified xsi:type="dcterms:W3CDTF">2012-10-01T16:00:00Z</dcterms:modified>
</cp:coreProperties>
</file>